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65C" w:rsidRPr="00BB365C" w:rsidRDefault="00BB365C" w:rsidP="00BB365C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BB365C">
        <w:rPr>
          <w:sz w:val="28"/>
          <w:szCs w:val="28"/>
        </w:rPr>
        <w:t>Определить количество вагонов с коагулянтом, необходимое для хранения в течени</w:t>
      </w:r>
      <w:proofErr w:type="gramStart"/>
      <w:r w:rsidRPr="00BB365C">
        <w:rPr>
          <w:sz w:val="28"/>
          <w:szCs w:val="28"/>
        </w:rPr>
        <w:t>и</w:t>
      </w:r>
      <w:proofErr w:type="gramEnd"/>
      <w:r w:rsidRPr="00BB365C">
        <w:rPr>
          <w:sz w:val="28"/>
          <w:szCs w:val="28"/>
        </w:rPr>
        <w:t xml:space="preserve"> месяца. </w:t>
      </w:r>
    </w:p>
    <w:p w:rsidR="00BB365C" w:rsidRDefault="00BB365C" w:rsidP="00BB365C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Исходные данные: </w:t>
      </w:r>
    </w:p>
    <w:p w:rsidR="00BB365C" w:rsidRDefault="00BB365C" w:rsidP="00BB365C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Объем сточной воды 85000 </w:t>
      </w:r>
      <w:r w:rsidRPr="006573DC">
        <w:rPr>
          <w:sz w:val="28"/>
          <w:szCs w:val="28"/>
        </w:rPr>
        <w:t>м</w:t>
      </w:r>
      <w:r w:rsidRPr="006573DC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</w:t>
      </w:r>
      <w:r w:rsidRPr="006573DC">
        <w:rPr>
          <w:sz w:val="28"/>
          <w:szCs w:val="28"/>
        </w:rPr>
        <w:t>Количество</w:t>
      </w:r>
      <w:r>
        <w:rPr>
          <w:sz w:val="28"/>
          <w:szCs w:val="28"/>
        </w:rPr>
        <w:t xml:space="preserve"> взвешенных веществ в воде 54 мг/л, щелочность 0,85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/л, эквивалентная масса коагулянта </w:t>
      </w:r>
      <w:r>
        <w:rPr>
          <w:sz w:val="28"/>
          <w:szCs w:val="28"/>
          <w:lang w:val="en-US"/>
        </w:rPr>
        <w:t>Al</w:t>
      </w:r>
      <w:r w:rsidRPr="0086450D">
        <w:rPr>
          <w:sz w:val="28"/>
          <w:szCs w:val="28"/>
          <w:vertAlign w:val="subscript"/>
        </w:rPr>
        <w:t xml:space="preserve">2  </w:t>
      </w:r>
      <w:r w:rsidRPr="0086450D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SO</w:t>
      </w:r>
      <w:r w:rsidRPr="0086450D">
        <w:rPr>
          <w:sz w:val="28"/>
          <w:szCs w:val="28"/>
          <w:vertAlign w:val="subscript"/>
        </w:rPr>
        <w:t>4</w:t>
      </w:r>
      <w:r w:rsidRPr="0086450D">
        <w:rPr>
          <w:sz w:val="28"/>
          <w:szCs w:val="28"/>
        </w:rPr>
        <w:t>)</w:t>
      </w:r>
      <w:r w:rsidRPr="0086450D">
        <w:rPr>
          <w:sz w:val="28"/>
          <w:szCs w:val="28"/>
          <w:vertAlign w:val="subscript"/>
        </w:rPr>
        <w:t xml:space="preserve">3 </w:t>
      </w:r>
      <w:r w:rsidRPr="0086450D">
        <w:rPr>
          <w:sz w:val="28"/>
          <w:szCs w:val="28"/>
        </w:rPr>
        <w:t>-57</w:t>
      </w:r>
      <w:r>
        <w:rPr>
          <w:sz w:val="28"/>
          <w:szCs w:val="28"/>
        </w:rPr>
        <w:t xml:space="preserve">. Коэффициент для извести (по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6573DC">
        <w:rPr>
          <w:sz w:val="28"/>
          <w:szCs w:val="28"/>
        </w:rPr>
        <w:t>) – 28</w:t>
      </w:r>
      <w:r>
        <w:rPr>
          <w:sz w:val="28"/>
          <w:szCs w:val="28"/>
        </w:rPr>
        <w:t xml:space="preserve">. Содержание активной части 50 %. </w:t>
      </w:r>
    </w:p>
    <w:p w:rsidR="00BB365C" w:rsidRDefault="00BB365C" w:rsidP="00BB365C">
      <w:pPr>
        <w:pStyle w:val="a3"/>
        <w:ind w:left="0"/>
        <w:jc w:val="both"/>
        <w:rPr>
          <w:sz w:val="28"/>
          <w:szCs w:val="28"/>
        </w:rPr>
      </w:pPr>
    </w:p>
    <w:p w:rsidR="00BB365C" w:rsidRPr="006A2177" w:rsidRDefault="00BB365C" w:rsidP="00BB365C">
      <w:pPr>
        <w:pStyle w:val="a3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 </w:t>
      </w:r>
      <w:r w:rsidRPr="006A2177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BB365C" w:rsidRDefault="00BB365C" w:rsidP="00BB365C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     </w:t>
      </w:r>
      <w:r>
        <w:rPr>
          <w:color w:val="000000"/>
          <w:sz w:val="28"/>
          <w:szCs w:val="28"/>
        </w:rPr>
        <w:t xml:space="preserve">  Исходные данные:</w:t>
      </w:r>
    </w:p>
    <w:p w:rsidR="00BB365C" w:rsidRDefault="00BB365C" w:rsidP="00BB365C">
      <w:pPr>
        <w:shd w:val="clear" w:color="auto" w:fill="FFFFFF"/>
        <w:tabs>
          <w:tab w:val="left" w:pos="3341"/>
          <w:tab w:val="left" w:pos="3883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>
        <w:rPr>
          <w:color w:val="000000"/>
          <w:sz w:val="28"/>
          <w:szCs w:val="28"/>
        </w:rPr>
        <w:t xml:space="preserve">- </w:t>
      </w:r>
      <w:bookmarkStart w:id="0" w:name="_GoBack"/>
      <w:bookmarkEnd w:id="0"/>
      <w:r>
        <w:rPr>
          <w:color w:val="000000"/>
          <w:sz w:val="28"/>
          <w:szCs w:val="28"/>
        </w:rPr>
        <w:t xml:space="preserve">число жителей в городе – 200 тыс. человек; 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>н - 230</w:t>
      </w:r>
      <w:r w:rsidRPr="004A14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л/с </w:t>
      </w:r>
    </w:p>
    <w:p w:rsidR="00BB365C" w:rsidRDefault="00BB365C" w:rsidP="00BB365C">
      <w:pPr>
        <w:shd w:val="clear" w:color="auto" w:fill="FFFFFF"/>
        <w:tabs>
          <w:tab w:val="left" w:pos="3341"/>
          <w:tab w:val="left" w:pos="3883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на 1 чел; расход производственных сточных вод, - 52000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max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=1</w:t>
      </w:r>
      <w:r>
        <w:rPr>
          <w:color w:val="000000"/>
          <w:sz w:val="28"/>
          <w:szCs w:val="28"/>
        </w:rPr>
        <w:t>,</w:t>
      </w:r>
      <w:r w:rsidRPr="001B3C62">
        <w:rPr>
          <w:color w:val="000000"/>
          <w:sz w:val="28"/>
          <w:szCs w:val="28"/>
        </w:rPr>
        <w:t>55</w:t>
      </w:r>
      <w:r>
        <w:rPr>
          <w:color w:val="000000"/>
          <w:sz w:val="28"/>
          <w:szCs w:val="28"/>
        </w:rPr>
        <w:t>:</w:t>
      </w:r>
      <w:r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BB365C" w:rsidRDefault="00BB365C" w:rsidP="00BB365C">
      <w:pPr>
        <w:shd w:val="clear" w:color="auto" w:fill="FFFFFF"/>
        <w:tabs>
          <w:tab w:val="left" w:pos="3341"/>
          <w:tab w:val="left" w:pos="3883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min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=0.62</w:t>
      </w:r>
    </w:p>
    <w:p w:rsidR="00BB365C" w:rsidRDefault="00BB365C" w:rsidP="00BB365C">
      <w:pPr>
        <w:shd w:val="clear" w:color="auto" w:fill="FFFFFF"/>
        <w:tabs>
          <w:tab w:val="left" w:pos="3341"/>
          <w:tab w:val="left" w:pos="3883"/>
        </w:tabs>
        <w:rPr>
          <w:color w:val="000000"/>
          <w:sz w:val="28"/>
          <w:szCs w:val="28"/>
        </w:rPr>
      </w:pPr>
    </w:p>
    <w:p w:rsidR="00BB365C" w:rsidRPr="00BB365C" w:rsidRDefault="00BB365C" w:rsidP="00BB365C">
      <w:pPr>
        <w:pStyle w:val="a3"/>
        <w:numPr>
          <w:ilvl w:val="0"/>
          <w:numId w:val="3"/>
        </w:numPr>
        <w:shd w:val="clear" w:color="auto" w:fill="FFFFFF"/>
        <w:tabs>
          <w:tab w:val="left" w:pos="0"/>
        </w:tabs>
        <w:ind w:left="0" w:firstLine="0"/>
        <w:jc w:val="both"/>
        <w:rPr>
          <w:color w:val="000000"/>
          <w:sz w:val="28"/>
          <w:szCs w:val="28"/>
        </w:rPr>
      </w:pPr>
      <w:r w:rsidRPr="00BB365C"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BB365C" w:rsidRDefault="00BB365C" w:rsidP="00BB365C">
      <w:pPr>
        <w:pStyle w:val="a3"/>
        <w:shd w:val="clear" w:color="auto" w:fill="FFFFFF"/>
        <w:tabs>
          <w:tab w:val="left" w:pos="3341"/>
          <w:tab w:val="left" w:pos="3883"/>
        </w:tabs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</w:t>
      </w:r>
      <w:r>
        <w:rPr>
          <w:color w:val="000000"/>
          <w:sz w:val="28"/>
          <w:szCs w:val="28"/>
        </w:rPr>
        <w:t>Исходные данные:</w:t>
      </w:r>
    </w:p>
    <w:p w:rsidR="00BB365C" w:rsidRPr="009341E5" w:rsidRDefault="00BB365C" w:rsidP="00BB365C">
      <w:pPr>
        <w:shd w:val="clear" w:color="auto" w:fill="FFFFFF"/>
        <w:ind w:left="567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а= 70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BB365C" w:rsidRPr="009341E5" w:rsidRDefault="00BB365C" w:rsidP="00BB365C">
      <w:pPr>
        <w:shd w:val="clear" w:color="auto" w:fill="FFFFFF"/>
        <w:ind w:left="567"/>
        <w:rPr>
          <w:color w:val="000000"/>
          <w:spacing w:val="-1"/>
          <w:sz w:val="28"/>
          <w:szCs w:val="28"/>
        </w:rPr>
      </w:pPr>
      <w:r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 xml:space="preserve">= 240 </w:t>
      </w:r>
      <w:r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7A5728" w:rsidRDefault="00BB365C" w:rsidP="00BB365C">
      <w:pPr>
        <w:ind w:left="567"/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</w:p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06B82"/>
    <w:multiLevelType w:val="hybridMultilevel"/>
    <w:tmpl w:val="2FFAD942"/>
    <w:lvl w:ilvl="0" w:tplc="FA10DCA4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C275472"/>
    <w:multiLevelType w:val="hybridMultilevel"/>
    <w:tmpl w:val="301C060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1D2A33"/>
    <w:multiLevelType w:val="hybridMultilevel"/>
    <w:tmpl w:val="40C2D974"/>
    <w:lvl w:ilvl="0" w:tplc="6E46CBF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390"/>
    <w:rsid w:val="007A5728"/>
    <w:rsid w:val="00BB365C"/>
    <w:rsid w:val="00E7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65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6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65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6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778</Characters>
  <Application>Microsoft Office Word</Application>
  <DocSecurity>0</DocSecurity>
  <Lines>6</Lines>
  <Paragraphs>1</Paragraphs>
  <ScaleCrop>false</ScaleCrop>
  <Company>SPecialiST RePack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2024-10-18T12:48:00Z</dcterms:created>
  <dcterms:modified xsi:type="dcterms:W3CDTF">2024-10-18T12:52:00Z</dcterms:modified>
</cp:coreProperties>
</file>